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CF" w:rsidRPr="0067743B" w:rsidRDefault="003058A3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140.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. 2.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nabavkama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4B6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4B6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4B6CA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="004B6CAB">
        <w:rPr>
          <w:rFonts w:ascii="Times New Roman" w:hAnsi="Times New Roman" w:cs="Times New Roman"/>
          <w:sz w:val="24"/>
          <w:szCs w:val="24"/>
          <w:lang w:val="sr-Cyrl-RS"/>
        </w:rPr>
        <w:t xml:space="preserve">. 124/12, 14/15, </w:t>
      </w:r>
      <w:r w:rsidR="0048563A">
        <w:rPr>
          <w:rFonts w:ascii="Times New Roman" w:hAnsi="Times New Roman" w:cs="Times New Roman"/>
          <w:sz w:val="24"/>
          <w:szCs w:val="24"/>
          <w:lang w:val="sr-Cyrl-RS"/>
        </w:rPr>
        <w:t xml:space="preserve">68/15)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pokretanju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A41E8A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41E8A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 xml:space="preserve"> -------------</w:t>
      </w:r>
      <w:r w:rsidR="00A61849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61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61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058A3" w:rsidRDefault="003058A3" w:rsidP="00A47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743B" w:rsidRPr="0067743B" w:rsidRDefault="0067743B" w:rsidP="00A47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3DD" w:rsidRPr="0067743B" w:rsidRDefault="000446BE" w:rsidP="00A47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NARODNA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SKUPŠTINA</w:t>
      </w:r>
    </w:p>
    <w:p w:rsidR="00A473DD" w:rsidRPr="0067743B" w:rsidRDefault="000446BE" w:rsidP="00A47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FINANSIJE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REPUBLIČKI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BUDžET</w:t>
      </w:r>
    </w:p>
    <w:p w:rsidR="00A473DD" w:rsidRPr="0067743B" w:rsidRDefault="000446BE" w:rsidP="00A47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KONTROLU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TROŠENjA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SREDSTAVA</w:t>
      </w:r>
    </w:p>
    <w:p w:rsidR="00A473DD" w:rsidRPr="0067743B" w:rsidRDefault="00A473DD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3DD" w:rsidRDefault="000446BE" w:rsidP="0048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oglašava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</w:p>
    <w:p w:rsidR="0048563A" w:rsidRPr="0067743B" w:rsidRDefault="0048563A" w:rsidP="00485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4489" w:rsidRPr="0067743B" w:rsidRDefault="000446BE" w:rsidP="00A47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četiri</w:t>
      </w:r>
      <w:r w:rsidR="00754489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754489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Republičke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A473DD" w:rsidRDefault="000446BE" w:rsidP="00A41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postupcima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nabavki</w:t>
      </w:r>
    </w:p>
    <w:p w:rsidR="0067743B" w:rsidRPr="0067743B" w:rsidRDefault="0067743B" w:rsidP="00A41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54489" w:rsidRPr="0067743B" w:rsidRDefault="0075448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4489" w:rsidRPr="0067743B" w:rsidRDefault="00A41E8A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8A3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sudiju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Pravosudnom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akademijom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B46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54489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4489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54489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54489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754489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473DD" w:rsidRPr="0067743B" w:rsidRDefault="00A473DD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8A3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sprovedenog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13321" w:rsidRPr="0067743B" w:rsidRDefault="00A473DD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8A3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41E8A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A41E8A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213321" w:rsidRPr="006774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70F39" w:rsidRPr="0067743B" w:rsidRDefault="00A473DD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8A3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isto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birano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uslovom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birano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73DD" w:rsidRPr="0067743B" w:rsidRDefault="00326644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58A3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obavljati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vršiti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političkoj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stranci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obavljati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službu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posao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dužnost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uticati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samostalnost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umanjivala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njegov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ugled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ugled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A473DD" w:rsidRPr="006774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58A3" w:rsidRPr="0067743B" w:rsidRDefault="003058A3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3DD" w:rsidRPr="0067743B" w:rsidRDefault="003058A3" w:rsidP="00A47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Uslovi</w:t>
      </w:r>
      <w:r w:rsidR="00E504C2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326644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sve</w:t>
      </w:r>
      <w:r w:rsidR="00326644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kandidate</w:t>
      </w:r>
      <w:r w:rsidR="00A473DD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F53185" w:rsidRPr="0067743B" w:rsidRDefault="00F53185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1)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državljanstvo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53185" w:rsidRPr="0067743B" w:rsidRDefault="00F53185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osuđivan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53185" w:rsidRPr="0067743B" w:rsidRDefault="00F53185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istraga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podignuta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optužnica</w:t>
      </w:r>
      <w:r w:rsidR="00326644" w:rsidRPr="006774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26644" w:rsidRPr="0067743B" w:rsidRDefault="00326644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1849">
        <w:rPr>
          <w:rFonts w:ascii="Times New Roman" w:hAnsi="Times New Roman" w:cs="Times New Roman"/>
          <w:sz w:val="24"/>
          <w:szCs w:val="24"/>
          <w:lang w:val="sr-Cyrl-RS"/>
        </w:rPr>
        <w:t xml:space="preserve">4)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stručnost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osposobljenost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dostojnost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6644" w:rsidRPr="0067743B" w:rsidRDefault="00326644" w:rsidP="004B6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644" w:rsidRPr="0067743B" w:rsidRDefault="00326644" w:rsidP="00A47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Uslovi</w:t>
      </w:r>
      <w:r w:rsidR="003362A8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3362A8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izbor</w:t>
      </w:r>
      <w:r w:rsidR="003362A8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četiri</w:t>
      </w:r>
      <w:r w:rsidR="00754489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754489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Republičke</w:t>
      </w:r>
      <w:r w:rsidR="00754489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5B46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5B46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141.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stav</w:t>
      </w:r>
      <w:r w:rsidR="005B46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5B46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B46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javnim</w:t>
      </w:r>
      <w:r w:rsidR="005B46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nabavkama</w:t>
      </w:r>
      <w:r w:rsidR="005B465E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754489"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362A8" w:rsidRPr="0067743B" w:rsidRDefault="003362A8" w:rsidP="0033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1)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fakultet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362A8" w:rsidRPr="0067743B" w:rsidRDefault="003362A8" w:rsidP="0033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položen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pravosudni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ispit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362A8" w:rsidRPr="0067743B" w:rsidRDefault="003362A8" w:rsidP="0033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pravnoj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struci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položenog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pravosudnog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362A8" w:rsidRPr="0067743B" w:rsidRDefault="003362A8" w:rsidP="00305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4)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362A8" w:rsidRPr="0067743B" w:rsidRDefault="003362A8" w:rsidP="00336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73E6" w:rsidRPr="0067743B" w:rsidRDefault="000473E6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proveravaće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poznavanje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osposobljenost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predmeta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veština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logičkog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analitičkog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rezonovanja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organizacione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sposobnosti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provera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osposobljenosti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0C8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uvidom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testiranjem</w:t>
      </w:r>
      <w:r w:rsidRPr="000F79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razgovorom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70F39" w:rsidRPr="0067743B" w:rsidRDefault="00D70F3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3E6" w:rsidRDefault="000473E6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Rok</w:t>
      </w: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podnošenje</w:t>
      </w: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prijave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3800">
        <w:rPr>
          <w:rFonts w:ascii="Times New Roman" w:hAnsi="Times New Roman" w:cs="Times New Roman"/>
          <w:sz w:val="24"/>
          <w:szCs w:val="24"/>
        </w:rPr>
        <w:t>15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3E74F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3E74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="003E74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74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teče</w:t>
      </w:r>
      <w:r w:rsidR="003E74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narednog</w:t>
      </w:r>
      <w:r w:rsidR="003E74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E74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E74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3E74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3E74F5" w:rsidRDefault="003E74F5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29A" w:rsidRDefault="000473E6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Prijava</w:t>
      </w: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konkurs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prezime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datum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mesto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rođenja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adresu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stanovanja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telefona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vrsti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dužini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iskustva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opisom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opis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obavljao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stručnom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usavršavanju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poznavanju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stranih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8563A" w:rsidRPr="0067743B" w:rsidRDefault="0048563A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390B" w:rsidRPr="009C1A05" w:rsidRDefault="000473E6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29A"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Dokazi</w:t>
      </w: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prilažu</w:t>
      </w: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uz</w:t>
      </w: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prijavu</w:t>
      </w: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Pr="006774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b/>
          <w:sz w:val="24"/>
          <w:szCs w:val="24"/>
          <w:lang w:val="sr-Cyrl-RS"/>
        </w:rPr>
        <w:t>konkurs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potpisana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svojeručno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biografijom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novodima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dosadašnjem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iskustvu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original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overena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fotokopija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državljanstvu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original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overena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fotokopija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izvoda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matične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knjige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rođenih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original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overena</w:t>
      </w:r>
      <w:r w:rsidR="006A34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fotokopija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dokaza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odgovarajućoj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stručnoj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spremi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overena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fotokopija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knjižice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original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overena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fotokopija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dokaza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položenom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pravosudnom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ispitu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original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overena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fotokopija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isprava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dokazuje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traženo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potvrde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akti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stručnom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spremom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stečeno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original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istraga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podignuta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optužnica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original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996A63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6A63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="00996A63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96A63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osuđivan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Dokazi</w:t>
      </w:r>
      <w:r w:rsidR="009C1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C1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C1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prilažu</w:t>
      </w:r>
      <w:r w:rsidR="009C1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9C1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9C1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C1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9C1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C1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9C1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C1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stariji</w:t>
      </w:r>
      <w:r w:rsidR="009C1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C1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9C1A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="009C1A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Fotokopije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prilažu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overene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F04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F04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beležnika</w:t>
      </w:r>
      <w:r w:rsidR="006A39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Isprave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stranom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originalu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kopiji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prevodom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overenim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sudskog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tumača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podnose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adresu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naznakom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3362A8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362A8"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pošte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Neblagovremene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nedopuštene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nerazumljive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nepotpune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priloženi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traženi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dokazi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originalu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fotokopiji</w:t>
      </w:r>
      <w:r w:rsidR="00F041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overeni</w:t>
      </w:r>
      <w:r w:rsidR="00F04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F04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F041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beležnika</w:t>
      </w:r>
      <w:r w:rsidR="00F041A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razmatrati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3321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dodatne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Kralja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Milana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14,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kontakt</w:t>
      </w:r>
      <w:r w:rsidR="008A27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telefon</w:t>
      </w:r>
      <w:r w:rsidR="008A270E">
        <w:rPr>
          <w:rFonts w:ascii="Times New Roman" w:hAnsi="Times New Roman" w:cs="Times New Roman"/>
          <w:sz w:val="24"/>
          <w:szCs w:val="24"/>
          <w:lang w:val="sr-Cyrl-RS"/>
        </w:rPr>
        <w:t>: 011/</w:t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>302-6</w:t>
      </w:r>
      <w:r w:rsidR="00F2697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26972">
        <w:rPr>
          <w:rFonts w:ascii="Times New Roman" w:hAnsi="Times New Roman" w:cs="Times New Roman"/>
          <w:sz w:val="24"/>
          <w:szCs w:val="24"/>
          <w:lang w:val="sr-Cyrl-RS"/>
        </w:rPr>
        <w:t>64</w:t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3321" w:rsidRPr="0067743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F26972" w:rsidRPr="00D70221">
          <w:rPr>
            <w:rStyle w:val="Hyperlink"/>
            <w:rFonts w:ascii="Times New Roman" w:hAnsi="Times New Roman" w:cs="Times New Roman"/>
            <w:sz w:val="24"/>
            <w:szCs w:val="24"/>
          </w:rPr>
          <w:t>ljiljana.zivkovic@parlament.rs</w:t>
        </w:r>
      </w:hyperlink>
      <w:r w:rsidR="00213321" w:rsidRPr="00677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D9" w:rsidRP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43B" w:rsidRDefault="006254D9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4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A0DF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oglas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objavljuje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B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67743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7" w:history="1">
        <w:r w:rsidRPr="0067743B">
          <w:rPr>
            <w:rStyle w:val="Hyperlink"/>
            <w:rFonts w:ascii="Times New Roman" w:hAnsi="Times New Roman" w:cs="Times New Roman"/>
            <w:sz w:val="24"/>
            <w:szCs w:val="24"/>
          </w:rPr>
          <w:t>www.parlament.rs</w:t>
        </w:r>
      </w:hyperlink>
      <w:r w:rsidR="00D00D1E">
        <w:rPr>
          <w:rFonts w:ascii="Times New Roman" w:hAnsi="Times New Roman" w:cs="Times New Roman"/>
          <w:sz w:val="24"/>
          <w:szCs w:val="24"/>
        </w:rPr>
        <w:t>.</w:t>
      </w:r>
    </w:p>
    <w:p w:rsidR="0067743B" w:rsidRDefault="0067743B" w:rsidP="00A4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7743B" w:rsidSect="0067743B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DD"/>
    <w:rsid w:val="00015A6F"/>
    <w:rsid w:val="000446BE"/>
    <w:rsid w:val="000473E6"/>
    <w:rsid w:val="000F79FA"/>
    <w:rsid w:val="00213321"/>
    <w:rsid w:val="002F729A"/>
    <w:rsid w:val="003058A3"/>
    <w:rsid w:val="00326644"/>
    <w:rsid w:val="003362A8"/>
    <w:rsid w:val="003E74F5"/>
    <w:rsid w:val="00472CD1"/>
    <w:rsid w:val="0048563A"/>
    <w:rsid w:val="004B6B21"/>
    <w:rsid w:val="004B6CAB"/>
    <w:rsid w:val="004D0948"/>
    <w:rsid w:val="004F20C9"/>
    <w:rsid w:val="005B465E"/>
    <w:rsid w:val="006254D9"/>
    <w:rsid w:val="0067743B"/>
    <w:rsid w:val="006A346B"/>
    <w:rsid w:val="006A390B"/>
    <w:rsid w:val="00754489"/>
    <w:rsid w:val="00870C88"/>
    <w:rsid w:val="008964B7"/>
    <w:rsid w:val="008A270E"/>
    <w:rsid w:val="00937652"/>
    <w:rsid w:val="00944235"/>
    <w:rsid w:val="00996A63"/>
    <w:rsid w:val="009A0DF4"/>
    <w:rsid w:val="009C1A05"/>
    <w:rsid w:val="00A41E8A"/>
    <w:rsid w:val="00A473DD"/>
    <w:rsid w:val="00A61849"/>
    <w:rsid w:val="00AE4118"/>
    <w:rsid w:val="00AF2C45"/>
    <w:rsid w:val="00B47689"/>
    <w:rsid w:val="00B732DA"/>
    <w:rsid w:val="00B93FB4"/>
    <w:rsid w:val="00CD7494"/>
    <w:rsid w:val="00D00D1E"/>
    <w:rsid w:val="00D70F39"/>
    <w:rsid w:val="00E46BCF"/>
    <w:rsid w:val="00E504C2"/>
    <w:rsid w:val="00E5240A"/>
    <w:rsid w:val="00F041A9"/>
    <w:rsid w:val="00F173EF"/>
    <w:rsid w:val="00F26972"/>
    <w:rsid w:val="00F53185"/>
    <w:rsid w:val="00F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4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rlament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jiljana.zivkovic@parlament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EB38-0337-4E32-BEAA-49561B0F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Sandra Stankovic</cp:lastModifiedBy>
  <cp:revision>30</cp:revision>
  <cp:lastPrinted>2016-03-04T08:08:00Z</cp:lastPrinted>
  <dcterms:created xsi:type="dcterms:W3CDTF">2015-06-23T07:14:00Z</dcterms:created>
  <dcterms:modified xsi:type="dcterms:W3CDTF">2018-03-05T11:08:00Z</dcterms:modified>
</cp:coreProperties>
</file>